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鼎小标宋简" w:hAnsi="文鼎小标宋简" w:eastAsia="文鼎小标宋简" w:cs="文鼎小标宋简"/>
          <w:sz w:val="36"/>
          <w:szCs w:val="36"/>
        </w:rPr>
      </w:pPr>
      <w:r>
        <w:rPr>
          <w:rFonts w:hint="eastAsia" w:ascii="文鼎小标宋简" w:hAnsi="文鼎小标宋简" w:eastAsia="文鼎小标宋简" w:cs="文鼎小标宋简"/>
          <w:sz w:val="36"/>
          <w:szCs w:val="36"/>
        </w:rPr>
        <w:t>承诺函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广东省生态环境厅：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我司积极支持广东省生态环境厅通过生态环境部申报全球环境基金“中国氯化石蜡行业绿色可持续发展项目”赠款项目。根据《全球环境基金赠款管理办法》（财国合[2017]33号）相关规定，配套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万美元（实物+现金），我司承诺在项目执行期5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年内，开展短链氯化石蜡生产企业转型转产示范，</w:t>
      </w:r>
      <w:r>
        <w:rPr>
          <w:rFonts w:hint="eastAsia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并为项目提供数据和信息用于项目的评估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mNzA5NjY1YjZkMjQ1ZDdiODM2NGNjZmFlODlmNTMifQ=="/>
  </w:docVars>
  <w:rsids>
    <w:rsidRoot w:val="2267311A"/>
    <w:rsid w:val="000762B6"/>
    <w:rsid w:val="00AF176E"/>
    <w:rsid w:val="1E6860EF"/>
    <w:rsid w:val="2267311A"/>
    <w:rsid w:val="332F0CD6"/>
    <w:rsid w:val="68CA2BA4"/>
    <w:rsid w:val="7958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157</Characters>
  <Lines>1</Lines>
  <Paragraphs>1</Paragraphs>
  <TotalTime>2</TotalTime>
  <ScaleCrop>false</ScaleCrop>
  <LinksUpToDate>false</LinksUpToDate>
  <CharactersWithSpaces>183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2024-02-28T01:26:00Z</dcterms:created>
  <dc:creator>刘理祥</dc:creator>
  <cp:lastModifiedBy>刘理祥</cp:lastModifiedBy>
  <dcterms:modified xsi:type="dcterms:W3CDTF">2024-02-29T07:26:58Z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A16EA19F01CD4284B9E3CF21BDFB5180_13</vt:lpwstr>
  </property>
</Properties>
</file>